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1C42" w14:textId="17494C32" w:rsidR="00CC3B3A" w:rsidRDefault="00CC3B3A" w:rsidP="00CC3B3A">
      <w:pPr>
        <w:widowControl/>
        <w:spacing w:after="200" w:line="276" w:lineRule="auto"/>
        <w:ind w:right="-58"/>
        <w:rPr>
          <w:rFonts w:ascii="Calibri" w:eastAsia="Calibri" w:hAnsi="Calibri" w:cs="Times New Roman"/>
          <w:b/>
          <w:sz w:val="36"/>
          <w:u w:val="thick"/>
          <w:lang w:val="el-GR"/>
        </w:rPr>
      </w:pPr>
      <w:r>
        <w:rPr>
          <w:noProof/>
        </w:rPr>
        <w:drawing>
          <wp:anchor distT="0" distB="0" distL="114935" distR="114935" simplePos="0" relativeHeight="251659264" behindDoc="0" locked="0" layoutInCell="1" allowOverlap="1" wp14:anchorId="5D2B18F3" wp14:editId="2730D432">
            <wp:simplePos x="0" y="0"/>
            <wp:positionH relativeFrom="page">
              <wp:posOffset>1029970</wp:posOffset>
            </wp:positionH>
            <wp:positionV relativeFrom="paragraph">
              <wp:posOffset>82550</wp:posOffset>
            </wp:positionV>
            <wp:extent cx="610235" cy="534670"/>
            <wp:effectExtent l="0" t="0" r="0" b="0"/>
            <wp:wrapNone/>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yprus.gov.cy/portal/portal.nsf/0/64b48afa606d5553c22570360021f4a4/Text/8.30D2?OpenElement&amp;FieldElemFormat=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610235" cy="534670"/>
                    </a:xfrm>
                    <a:prstGeom prst="rect">
                      <a:avLst/>
                    </a:prstGeom>
                    <a:noFill/>
                  </pic:spPr>
                </pic:pic>
              </a:graphicData>
            </a:graphic>
            <wp14:sizeRelH relativeFrom="page">
              <wp14:pctWidth>0</wp14:pctWidth>
            </wp14:sizeRelH>
            <wp14:sizeRelV relativeFrom="page">
              <wp14:pctHeight>0</wp14:pctHeight>
            </wp14:sizeRelV>
          </wp:anchor>
        </w:drawing>
      </w:r>
    </w:p>
    <w:p w14:paraId="306E0517" w14:textId="77777777" w:rsidR="00CC3B3A" w:rsidRDefault="00CC3B3A" w:rsidP="00CC3B3A">
      <w:pPr>
        <w:widowControl/>
        <w:spacing w:line="276" w:lineRule="auto"/>
        <w:ind w:right="-58"/>
        <w:rPr>
          <w:rFonts w:ascii="Calibri" w:eastAsia="Calibri" w:hAnsi="Calibri" w:cs="Times New Roman"/>
          <w:b/>
          <w:sz w:val="36"/>
          <w:u w:val="thick"/>
          <w:lang w:val="el-GR"/>
        </w:rPr>
      </w:pPr>
    </w:p>
    <w:p w14:paraId="07C61987" w14:textId="77777777" w:rsidR="00CC3B3A" w:rsidRDefault="00CC3B3A" w:rsidP="00CC3B3A">
      <w:pPr>
        <w:widowControl/>
        <w:spacing w:line="276" w:lineRule="auto"/>
        <w:ind w:left="-180" w:right="-58"/>
        <w:rPr>
          <w:rFonts w:ascii="Calibri" w:eastAsia="Calibri" w:hAnsi="Calibri" w:cs="Times New Roman"/>
          <w:b/>
          <w:sz w:val="36"/>
          <w:u w:val="thick"/>
          <w:lang w:val="el-GR"/>
        </w:rPr>
      </w:pPr>
      <w:r>
        <w:rPr>
          <w:rFonts w:ascii="Arial" w:hAnsi="Arial" w:cs="Arial"/>
          <w:lang w:val="el-GR"/>
        </w:rPr>
        <w:t>ΚΥΠΡΙΑΚΗ   ΔΗΜΟΚΡΑΤΙΑ</w:t>
      </w:r>
    </w:p>
    <w:p w14:paraId="55CDFF2C" w14:textId="77777777" w:rsidR="00CC3B3A" w:rsidRDefault="00CC3B3A" w:rsidP="00CC3B3A">
      <w:pPr>
        <w:tabs>
          <w:tab w:val="left" w:pos="-540"/>
          <w:tab w:val="left" w:pos="0"/>
        </w:tabs>
        <w:ind w:left="-180"/>
        <w:rPr>
          <w:rFonts w:ascii="Arial" w:hAnsi="Arial" w:cs="Arial"/>
          <w:b/>
          <w:lang w:val="el-GR"/>
        </w:rPr>
      </w:pPr>
      <w:r>
        <w:rPr>
          <w:rFonts w:ascii="Arial" w:hAnsi="Arial" w:cs="Arial"/>
          <w:b/>
          <w:lang w:val="el-GR"/>
        </w:rPr>
        <w:t>ΥΠΟΥΡΓΕΙΟ ΥΓΕΙΑΣ</w:t>
      </w:r>
    </w:p>
    <w:p w14:paraId="5AC31E7D" w14:textId="77777777" w:rsidR="00CC3B3A" w:rsidRDefault="00CC3B3A" w:rsidP="00CC3B3A">
      <w:pPr>
        <w:widowControl/>
        <w:spacing w:after="200" w:line="276" w:lineRule="auto"/>
        <w:ind w:left="-180" w:right="-58" w:hanging="270"/>
        <w:rPr>
          <w:rFonts w:ascii="Calibri" w:eastAsia="Calibri" w:hAnsi="Calibri" w:cs="Times New Roman"/>
          <w:b/>
          <w:sz w:val="36"/>
          <w:u w:val="thick"/>
          <w:lang w:val="el-GR"/>
        </w:rPr>
      </w:pPr>
    </w:p>
    <w:p w14:paraId="0A7583A5" w14:textId="77777777" w:rsidR="00CC3B3A" w:rsidRDefault="00CC3B3A" w:rsidP="00CC3B3A">
      <w:pPr>
        <w:widowControl/>
        <w:spacing w:after="200" w:line="276" w:lineRule="auto"/>
        <w:ind w:right="-58" w:hanging="270"/>
        <w:rPr>
          <w:rFonts w:ascii="Calibri" w:eastAsia="Calibri" w:hAnsi="Calibri" w:cs="Times New Roman"/>
          <w:b/>
          <w:sz w:val="36"/>
          <w:u w:val="thick"/>
          <w:lang w:val="el-GR"/>
        </w:rPr>
      </w:pPr>
    </w:p>
    <w:p w14:paraId="59480970" w14:textId="51EF2A4E" w:rsidR="00CC3B3A" w:rsidRDefault="00CC3B3A" w:rsidP="00CC3B3A">
      <w:pPr>
        <w:widowControl/>
        <w:spacing w:after="200" w:line="276" w:lineRule="auto"/>
        <w:ind w:right="-58" w:hanging="270"/>
        <w:rPr>
          <w:rFonts w:ascii="Calibri" w:eastAsia="Calibri" w:hAnsi="Calibri" w:cs="Times New Roman"/>
          <w:b/>
          <w:sz w:val="36"/>
          <w:u w:val="thick"/>
          <w:lang w:val="el-GR"/>
        </w:rPr>
      </w:pPr>
      <w:r>
        <w:rPr>
          <w:rFonts w:ascii="Calibri" w:eastAsia="Calibri" w:hAnsi="Calibri" w:cs="Times New Roman"/>
          <w:b/>
          <w:sz w:val="36"/>
          <w:u w:val="thick"/>
          <w:lang w:val="el-GR"/>
        </w:rPr>
        <w:t>«</w:t>
      </w:r>
      <w:bookmarkStart w:id="0" w:name="_GoBack"/>
      <w:bookmarkEnd w:id="0"/>
      <w:r>
        <w:rPr>
          <w:rFonts w:ascii="Calibri" w:eastAsia="Calibri" w:hAnsi="Calibri" w:cs="Times New Roman"/>
          <w:b/>
          <w:sz w:val="36"/>
          <w:u w:val="thick"/>
          <w:lang w:val="el-GR"/>
        </w:rPr>
        <w:t>Υγιείς  Πόλεις» :  Υπογραφή  Μνημονίου  Συνεργασίας</w:t>
      </w:r>
    </w:p>
    <w:p w14:paraId="3B9EE5E1" w14:textId="77777777" w:rsidR="00CC3B3A" w:rsidRDefault="00CC3B3A" w:rsidP="00CC3B3A">
      <w:pPr>
        <w:widowControl/>
        <w:spacing w:after="200" w:line="276" w:lineRule="auto"/>
        <w:ind w:right="-58" w:hanging="270"/>
        <w:rPr>
          <w:rFonts w:ascii="Calibri" w:eastAsia="Calibri" w:hAnsi="Calibri" w:cs="Times New Roman"/>
          <w:b/>
          <w:sz w:val="36"/>
          <w:u w:val="thick"/>
          <w:lang w:val="el-GR"/>
        </w:rPr>
      </w:pPr>
      <w:r>
        <w:rPr>
          <w:rFonts w:ascii="Calibri" w:eastAsia="Calibri" w:hAnsi="Calibri" w:cs="Times New Roman"/>
          <w:b/>
          <w:sz w:val="36"/>
          <w:u w:val="thick"/>
          <w:lang w:val="el-GR"/>
        </w:rPr>
        <w:t xml:space="preserve">μεταξύ  του  Υπουργείου  Υγείας   και   συνεργαζόμενων </w:t>
      </w:r>
    </w:p>
    <w:p w14:paraId="59E5BA8F" w14:textId="6BCEA8A2" w:rsidR="00CC3B3A" w:rsidRPr="00C01CE1" w:rsidRDefault="00CC3B3A" w:rsidP="00CC3B3A">
      <w:pPr>
        <w:widowControl/>
        <w:spacing w:after="200" w:line="276" w:lineRule="auto"/>
        <w:ind w:left="-270" w:right="-58"/>
        <w:rPr>
          <w:rFonts w:ascii="Calibri" w:eastAsia="Calibri" w:hAnsi="Calibri" w:cs="Times New Roman"/>
          <w:b/>
          <w:sz w:val="32"/>
          <w:szCs w:val="32"/>
          <w:u w:val="thick"/>
          <w:lang w:val="el-GR"/>
        </w:rPr>
      </w:pPr>
      <w:r w:rsidRPr="00C01CE1">
        <w:rPr>
          <w:rFonts w:ascii="Calibri" w:eastAsia="Calibri" w:hAnsi="Calibri" w:cs="Times New Roman"/>
          <w:b/>
          <w:sz w:val="32"/>
          <w:szCs w:val="32"/>
          <w:u w:val="thick"/>
          <w:lang w:val="el-GR"/>
        </w:rPr>
        <w:t xml:space="preserve">Δήμων  :   </w:t>
      </w:r>
      <w:r w:rsidR="00C01CE1" w:rsidRPr="00C01CE1">
        <w:rPr>
          <w:rFonts w:ascii="Calibri" w:eastAsia="Calibri" w:hAnsi="Calibri" w:cs="Times New Roman"/>
          <w:b/>
          <w:sz w:val="32"/>
          <w:szCs w:val="32"/>
          <w:u w:val="thick"/>
          <w:lang w:val="el-GR"/>
        </w:rPr>
        <w:t>Αγλαντζιάς</w:t>
      </w:r>
      <w:r w:rsidRPr="00C01CE1">
        <w:rPr>
          <w:rFonts w:ascii="Calibri" w:eastAsia="Calibri" w:hAnsi="Calibri" w:cs="Times New Roman"/>
          <w:b/>
          <w:sz w:val="32"/>
          <w:szCs w:val="32"/>
          <w:u w:val="thick"/>
          <w:lang w:val="el-GR"/>
        </w:rPr>
        <w:t>,</w:t>
      </w:r>
      <w:r w:rsidR="00C01CE1" w:rsidRPr="00C01CE1">
        <w:rPr>
          <w:rFonts w:ascii="Calibri" w:eastAsia="Calibri" w:hAnsi="Calibri" w:cs="Times New Roman"/>
          <w:b/>
          <w:sz w:val="32"/>
          <w:szCs w:val="32"/>
          <w:u w:val="thick"/>
          <w:lang w:val="el-GR"/>
        </w:rPr>
        <w:t xml:space="preserve"> Λακατάμιας</w:t>
      </w:r>
      <w:r w:rsidRPr="00C01CE1">
        <w:rPr>
          <w:rFonts w:ascii="Calibri" w:eastAsia="Calibri" w:hAnsi="Calibri" w:cs="Times New Roman"/>
          <w:b/>
          <w:sz w:val="32"/>
          <w:szCs w:val="32"/>
          <w:u w:val="thick"/>
          <w:lang w:val="el-GR"/>
        </w:rPr>
        <w:t xml:space="preserve">  Λεμεσού,</w:t>
      </w:r>
      <w:r w:rsidR="00C01CE1" w:rsidRPr="00C01CE1">
        <w:rPr>
          <w:rFonts w:ascii="Calibri" w:eastAsia="Calibri" w:hAnsi="Calibri" w:cs="Times New Roman"/>
          <w:b/>
          <w:sz w:val="32"/>
          <w:szCs w:val="32"/>
          <w:u w:val="thick"/>
          <w:lang w:val="el-GR"/>
        </w:rPr>
        <w:t xml:space="preserve"> Λευκωσίας, Στροβόλου</w:t>
      </w:r>
    </w:p>
    <w:p w14:paraId="5D32E746" w14:textId="555E207E" w:rsidR="00CC3B3A" w:rsidRDefault="00CC3B3A" w:rsidP="00CC3B3A">
      <w:pPr>
        <w:widowControl/>
        <w:spacing w:after="200" w:line="276" w:lineRule="auto"/>
        <w:ind w:left="-270" w:right="-58"/>
        <w:rPr>
          <w:rFonts w:ascii="Calibri" w:eastAsia="Calibri" w:hAnsi="Calibri" w:cs="Times New Roman"/>
          <w:sz w:val="36"/>
          <w:u w:val="thick"/>
          <w:lang w:val="el-GR"/>
        </w:rPr>
      </w:pPr>
    </w:p>
    <w:p w14:paraId="04DF54C8" w14:textId="77777777" w:rsidR="00CC3B3A" w:rsidRDefault="00CC3B3A" w:rsidP="00CC3B3A">
      <w:pPr>
        <w:widowControl/>
        <w:spacing w:after="200" w:line="276" w:lineRule="auto"/>
        <w:ind w:left="-270" w:right="-58"/>
        <w:rPr>
          <w:rFonts w:ascii="Calibri" w:eastAsia="Calibri" w:hAnsi="Calibri" w:cs="Times New Roman"/>
          <w:sz w:val="36"/>
          <w:u w:val="thick"/>
          <w:lang w:val="el-GR"/>
        </w:rPr>
      </w:pPr>
    </w:p>
    <w:p w14:paraId="06C422CC" w14:textId="77777777" w:rsidR="00CC3B3A" w:rsidRDefault="00CC3B3A" w:rsidP="00CC3B3A">
      <w:pPr>
        <w:widowControl/>
        <w:spacing w:after="200" w:line="276" w:lineRule="auto"/>
        <w:ind w:left="-270" w:right="-58"/>
        <w:rPr>
          <w:rFonts w:ascii="Calibri" w:eastAsia="Calibri" w:hAnsi="Calibri" w:cs="Times New Roman"/>
          <w:sz w:val="36"/>
          <w:u w:val="thick"/>
          <w:lang w:val="el-GR"/>
        </w:rPr>
      </w:pPr>
    </w:p>
    <w:p w14:paraId="2D77B10B" w14:textId="77777777" w:rsidR="00CC3B3A" w:rsidRDefault="00CC3B3A" w:rsidP="00CC3B3A">
      <w:pPr>
        <w:widowControl/>
        <w:spacing w:after="200" w:line="276" w:lineRule="auto"/>
        <w:ind w:left="-270" w:right="-58"/>
        <w:rPr>
          <w:rFonts w:ascii="Calibri" w:eastAsia="Calibri" w:hAnsi="Calibri" w:cs="Times New Roman"/>
          <w:sz w:val="36"/>
          <w:u w:val="thick"/>
          <w:lang w:val="el-GR"/>
        </w:rPr>
      </w:pPr>
    </w:p>
    <w:p w14:paraId="63CFD107" w14:textId="77777777" w:rsidR="00CC3B3A" w:rsidRDefault="00CC3B3A" w:rsidP="00CC3B3A">
      <w:pPr>
        <w:widowControl/>
        <w:spacing w:after="200" w:line="276" w:lineRule="auto"/>
        <w:ind w:left="-270" w:right="-58"/>
        <w:rPr>
          <w:rFonts w:ascii="Calibri" w:eastAsia="Calibri" w:hAnsi="Calibri" w:cs="Times New Roman"/>
          <w:sz w:val="36"/>
          <w:u w:val="thick"/>
          <w:lang w:val="el-GR"/>
        </w:rPr>
      </w:pPr>
      <w:r>
        <w:rPr>
          <w:rFonts w:ascii="Calibri" w:eastAsia="Calibri" w:hAnsi="Calibri" w:cs="Times New Roman"/>
          <w:sz w:val="36"/>
          <w:u w:val="thick"/>
          <w:lang w:val="el-GR"/>
        </w:rPr>
        <w:t>Παρασκευή 10.30 – 15.00</w:t>
      </w:r>
    </w:p>
    <w:p w14:paraId="3692F82C" w14:textId="77777777" w:rsidR="00CC3B3A" w:rsidRDefault="00CC3B3A" w:rsidP="00CC3B3A">
      <w:pPr>
        <w:widowControl/>
        <w:spacing w:after="200" w:line="276" w:lineRule="auto"/>
        <w:ind w:left="-270" w:right="-58"/>
        <w:rPr>
          <w:rFonts w:ascii="Calibri" w:eastAsia="Calibri" w:hAnsi="Calibri" w:cs="Times New Roman"/>
          <w:sz w:val="36"/>
          <w:u w:val="thick"/>
          <w:lang w:val="el-GR"/>
        </w:rPr>
      </w:pPr>
    </w:p>
    <w:p w14:paraId="3F4788C6" w14:textId="77777777" w:rsidR="00CC3B3A" w:rsidRDefault="00CC3B3A" w:rsidP="00CC3B3A">
      <w:pPr>
        <w:widowControl/>
        <w:spacing w:after="200" w:line="276" w:lineRule="auto"/>
        <w:ind w:left="-270" w:right="-58"/>
        <w:rPr>
          <w:rFonts w:ascii="Calibri" w:eastAsia="Calibri" w:hAnsi="Calibri" w:cs="Times New Roman"/>
          <w:sz w:val="36"/>
          <w:u w:val="thick"/>
          <w:lang w:val="el-GR"/>
        </w:rPr>
      </w:pPr>
    </w:p>
    <w:p w14:paraId="3656F723" w14:textId="77777777" w:rsidR="00CC3B3A" w:rsidRDefault="00CC3B3A" w:rsidP="00CC3B3A">
      <w:pPr>
        <w:widowControl/>
        <w:spacing w:after="200" w:line="276" w:lineRule="auto"/>
        <w:ind w:left="-270" w:right="-58"/>
        <w:rPr>
          <w:rFonts w:ascii="Calibri" w:eastAsia="Calibri" w:hAnsi="Calibri" w:cs="Times New Roman"/>
          <w:sz w:val="36"/>
          <w:u w:val="thick"/>
          <w:lang w:val="el-GR"/>
        </w:rPr>
      </w:pPr>
    </w:p>
    <w:p w14:paraId="4153C013" w14:textId="77777777" w:rsidR="00CC3B3A" w:rsidRDefault="00CC3B3A" w:rsidP="00CC3B3A">
      <w:pPr>
        <w:widowControl/>
        <w:spacing w:line="276" w:lineRule="auto"/>
        <w:ind w:left="-270" w:right="-58"/>
        <w:rPr>
          <w:rFonts w:ascii="Calibri" w:eastAsia="Calibri" w:hAnsi="Calibri" w:cs="Times New Roman"/>
          <w:sz w:val="36"/>
          <w:lang w:val="el-GR"/>
        </w:rPr>
      </w:pPr>
      <w:r>
        <w:rPr>
          <w:rFonts w:ascii="Calibri" w:eastAsia="Calibri" w:hAnsi="Calibri" w:cs="Times New Roman"/>
          <w:sz w:val="36"/>
          <w:lang w:val="el-GR"/>
        </w:rPr>
        <w:t>Αίθουσα Συνεδριάσεων Κτιρίου ΠΑ.ΣΥ.ΔΥ</w:t>
      </w:r>
    </w:p>
    <w:p w14:paraId="44FC61E2" w14:textId="77777777" w:rsidR="00CC3B3A" w:rsidRPr="00CC3B3A" w:rsidRDefault="00CC3B3A" w:rsidP="00CC3B3A">
      <w:pPr>
        <w:widowControl/>
        <w:spacing w:line="276" w:lineRule="auto"/>
        <w:ind w:left="-270" w:right="-58"/>
        <w:rPr>
          <w:rFonts w:ascii="Calibri" w:eastAsia="Calibri" w:hAnsi="Calibri" w:cs="Times New Roman"/>
          <w:sz w:val="36"/>
          <w:lang w:val="el-GR"/>
        </w:rPr>
      </w:pPr>
      <w:r>
        <w:rPr>
          <w:rFonts w:ascii="Calibri" w:eastAsia="Calibri" w:hAnsi="Calibri" w:cs="Times New Roman"/>
          <w:sz w:val="36"/>
          <w:lang w:val="el-GR"/>
        </w:rPr>
        <w:t xml:space="preserve">Καφεστιατόριο </w:t>
      </w:r>
      <w:r>
        <w:rPr>
          <w:rFonts w:ascii="Calibri" w:eastAsia="Calibri" w:hAnsi="Calibri" w:cs="Times New Roman"/>
          <w:sz w:val="36"/>
        </w:rPr>
        <w:t>Grey</w:t>
      </w:r>
      <w:r w:rsidRPr="00CC3B3A">
        <w:rPr>
          <w:rFonts w:ascii="Calibri" w:eastAsia="Calibri" w:hAnsi="Calibri" w:cs="Times New Roman"/>
          <w:sz w:val="36"/>
          <w:lang w:val="el-GR"/>
        </w:rPr>
        <w:t xml:space="preserve"> </w:t>
      </w:r>
      <w:r>
        <w:rPr>
          <w:rFonts w:ascii="Calibri" w:eastAsia="Calibri" w:hAnsi="Calibri" w:cs="Times New Roman"/>
          <w:sz w:val="36"/>
        </w:rPr>
        <w:t>Terrace</w:t>
      </w:r>
    </w:p>
    <w:p w14:paraId="2143F1CC" w14:textId="77777777" w:rsidR="00CC3B3A" w:rsidRDefault="00CC3B3A" w:rsidP="00CC3B3A">
      <w:pPr>
        <w:widowControl/>
        <w:spacing w:line="276" w:lineRule="auto"/>
        <w:ind w:left="-270" w:right="-58"/>
        <w:rPr>
          <w:rFonts w:ascii="Calibri" w:eastAsia="Calibri" w:hAnsi="Calibri" w:cs="Times New Roman"/>
          <w:sz w:val="36"/>
          <w:lang w:val="el-GR"/>
        </w:rPr>
      </w:pPr>
      <w:r>
        <w:rPr>
          <w:rFonts w:ascii="Calibri" w:eastAsia="Calibri" w:hAnsi="Calibri" w:cs="Times New Roman"/>
          <w:sz w:val="36"/>
          <w:lang w:val="el-GR"/>
        </w:rPr>
        <w:t xml:space="preserve">Δημοσθένη </w:t>
      </w:r>
      <w:proofErr w:type="spellStart"/>
      <w:r>
        <w:rPr>
          <w:rFonts w:ascii="Calibri" w:eastAsia="Calibri" w:hAnsi="Calibri" w:cs="Times New Roman"/>
          <w:sz w:val="36"/>
          <w:lang w:val="el-GR"/>
        </w:rPr>
        <w:t>Σεβέρη</w:t>
      </w:r>
      <w:proofErr w:type="spellEnd"/>
      <w:r>
        <w:rPr>
          <w:rFonts w:ascii="Calibri" w:eastAsia="Calibri" w:hAnsi="Calibri" w:cs="Times New Roman"/>
          <w:sz w:val="36"/>
          <w:lang w:val="el-GR"/>
        </w:rPr>
        <w:t xml:space="preserve"> 3</w:t>
      </w:r>
    </w:p>
    <w:p w14:paraId="469FD8A7" w14:textId="77777777" w:rsidR="00CC3B3A" w:rsidRDefault="00CC3B3A" w:rsidP="00CC3B3A">
      <w:pPr>
        <w:widowControl/>
        <w:spacing w:line="276" w:lineRule="auto"/>
        <w:ind w:left="-270" w:right="-58"/>
        <w:rPr>
          <w:rFonts w:ascii="Calibri" w:eastAsia="Calibri" w:hAnsi="Calibri" w:cs="Times New Roman"/>
          <w:sz w:val="36"/>
          <w:lang w:val="el-GR"/>
        </w:rPr>
      </w:pPr>
      <w:r>
        <w:rPr>
          <w:rFonts w:ascii="Calibri" w:eastAsia="Calibri" w:hAnsi="Calibri" w:cs="Times New Roman"/>
          <w:sz w:val="36"/>
          <w:lang w:val="el-GR"/>
        </w:rPr>
        <w:t>Λευκωσία</w:t>
      </w:r>
    </w:p>
    <w:p w14:paraId="3898E91B" w14:textId="0D103FBC" w:rsidR="00CC3B3A" w:rsidRDefault="00CC3B3A" w:rsidP="00CC3B3A">
      <w:pPr>
        <w:spacing w:line="276" w:lineRule="auto"/>
        <w:ind w:right="-58"/>
        <w:jc w:val="both"/>
        <w:outlineLvl w:val="0"/>
        <w:rPr>
          <w:rFonts w:ascii="Calibri" w:eastAsia="Calibri" w:hAnsi="Calibri" w:cs="Times New Roman"/>
          <w:b/>
          <w:sz w:val="36"/>
          <w:u w:val="thick"/>
          <w:lang w:val="el-GR"/>
        </w:rPr>
      </w:pPr>
    </w:p>
    <w:p w14:paraId="4369B4FC" w14:textId="49510F66" w:rsidR="00CC3B3A" w:rsidRDefault="00CC3B3A" w:rsidP="00CC3B3A">
      <w:pPr>
        <w:spacing w:line="276" w:lineRule="auto"/>
        <w:ind w:right="-58"/>
        <w:jc w:val="both"/>
        <w:outlineLvl w:val="0"/>
        <w:rPr>
          <w:rFonts w:ascii="Calibri" w:eastAsia="Calibri" w:hAnsi="Calibri" w:cs="Times New Roman"/>
          <w:b/>
          <w:sz w:val="36"/>
          <w:u w:val="thick"/>
          <w:lang w:val="el-GR"/>
        </w:rPr>
      </w:pPr>
    </w:p>
    <w:p w14:paraId="45C88C74" w14:textId="39C11429" w:rsidR="00CC3B3A" w:rsidRDefault="00CC3B3A" w:rsidP="00CC3B3A">
      <w:pPr>
        <w:spacing w:line="276" w:lineRule="auto"/>
        <w:ind w:right="-58"/>
        <w:jc w:val="both"/>
        <w:outlineLvl w:val="0"/>
        <w:rPr>
          <w:rFonts w:ascii="Calibri" w:eastAsia="Calibri" w:hAnsi="Calibri" w:cs="Times New Roman"/>
          <w:b/>
          <w:sz w:val="36"/>
          <w:u w:val="thick"/>
          <w:lang w:val="el-GR"/>
        </w:rPr>
      </w:pPr>
    </w:p>
    <w:p w14:paraId="315BD12A" w14:textId="77777777" w:rsidR="00CC3B3A" w:rsidRDefault="00CC3B3A" w:rsidP="00CC3B3A">
      <w:pPr>
        <w:spacing w:line="276" w:lineRule="auto"/>
        <w:ind w:right="-58"/>
        <w:jc w:val="both"/>
        <w:outlineLvl w:val="0"/>
        <w:rPr>
          <w:rFonts w:ascii="Calibri" w:eastAsia="Calibri" w:hAnsi="Calibri" w:cs="Times New Roman"/>
          <w:b/>
          <w:sz w:val="36"/>
          <w:u w:val="thick"/>
          <w:lang w:val="el-GR"/>
        </w:rPr>
      </w:pPr>
    </w:p>
    <w:p w14:paraId="1AD41114" w14:textId="2A73F7CC" w:rsidR="00CC3B3A" w:rsidRDefault="00CC3B3A" w:rsidP="00CC3B3A">
      <w:pPr>
        <w:spacing w:line="276" w:lineRule="auto"/>
        <w:ind w:right="-58"/>
        <w:jc w:val="both"/>
        <w:outlineLvl w:val="0"/>
        <w:rPr>
          <w:rFonts w:ascii="Calibri" w:eastAsia="Calibri" w:hAnsi="Calibri" w:cs="Times New Roman"/>
          <w:sz w:val="28"/>
          <w:szCs w:val="28"/>
          <w:lang w:val="el-GR"/>
        </w:rPr>
      </w:pPr>
      <w:r>
        <w:rPr>
          <w:rFonts w:ascii="Calibri" w:eastAsia="Calibri" w:hAnsi="Calibri" w:cs="Times New Roman"/>
          <w:sz w:val="28"/>
          <w:szCs w:val="28"/>
          <w:lang w:val="el-GR"/>
        </w:rPr>
        <w:t>Οι Ιατρικές Υπηρεσίες και Υπηρεσίες Δημόσιας Υγείας του Υπουργείου Υγείας σας καλούν στην Ενημερωτική και Ιδρυτική Συνάντηση του Κυπριακού Δικτύου Υγιών Πόλεων και στην υπογραφή του Μνημονίου Συνεργασίας μεταξύ του Υπουργείου Υγείας και των συνεργαζόμενων Δήμων. Σκοπό έχει την Πιστοποίηση του Δικτύου Υγιών Πόλεων στον Παγκόσμιο Οργανισμό Υγείας και την συμπερίληψη της χώρας μας στον Παγκόσμιο Χάρτη του Δικτύου Υγιών Πόλεων Ευρώπης.</w:t>
      </w:r>
    </w:p>
    <w:p w14:paraId="549FE5CF" w14:textId="77777777" w:rsidR="00CC3B3A" w:rsidRDefault="00CC3B3A" w:rsidP="00CC3B3A">
      <w:pPr>
        <w:widowControl/>
        <w:spacing w:line="276" w:lineRule="auto"/>
        <w:ind w:right="-58"/>
        <w:jc w:val="center"/>
        <w:rPr>
          <w:rFonts w:ascii="Calibri" w:eastAsia="Calibri" w:hAnsi="Calibri" w:cs="Times New Roman"/>
          <w:b/>
          <w:sz w:val="24"/>
          <w:lang w:val="el-GR"/>
        </w:rPr>
      </w:pPr>
      <w:r>
        <w:rPr>
          <w:rFonts w:ascii="Calibri" w:eastAsia="Calibri" w:hAnsi="Calibri" w:cs="Times New Roman"/>
          <w:b/>
          <w:sz w:val="24"/>
          <w:lang w:val="el-GR"/>
        </w:rPr>
        <w:t>Κυπριακό  Δίκτυο Υγιών Πόλεων</w:t>
      </w:r>
    </w:p>
    <w:p w14:paraId="15402339" w14:textId="77777777" w:rsidR="00CC3B3A" w:rsidRDefault="00CC3B3A" w:rsidP="00CC3B3A">
      <w:pPr>
        <w:widowControl/>
        <w:spacing w:line="276" w:lineRule="auto"/>
        <w:ind w:right="-58"/>
        <w:jc w:val="center"/>
        <w:rPr>
          <w:rFonts w:ascii="Calibri" w:eastAsia="Calibri" w:hAnsi="Calibri" w:cs="Times New Roman"/>
          <w:b/>
          <w:sz w:val="24"/>
          <w:lang w:val="el-GR"/>
        </w:rPr>
      </w:pPr>
      <w:r>
        <w:rPr>
          <w:rFonts w:ascii="Calibri" w:eastAsia="Calibri" w:hAnsi="Calibri" w:cs="Times New Roman"/>
          <w:b/>
          <w:sz w:val="24"/>
          <w:lang w:val="el-GR"/>
        </w:rPr>
        <w:t>14 Ιουνίου 2019, Αίθουσα Συνεδρίων ΠΑ.ΣΥ.ΔΥ.</w:t>
      </w:r>
    </w:p>
    <w:p w14:paraId="58940032" w14:textId="77777777" w:rsidR="00CC3B3A" w:rsidRPr="00CC3B3A" w:rsidRDefault="00CC3B3A" w:rsidP="00CC3B3A">
      <w:pPr>
        <w:widowControl/>
        <w:spacing w:line="276" w:lineRule="auto"/>
        <w:ind w:right="-58"/>
        <w:jc w:val="center"/>
        <w:rPr>
          <w:rFonts w:ascii="Calibri" w:eastAsia="Calibri" w:hAnsi="Calibri" w:cs="Times New Roman"/>
          <w:b/>
          <w:sz w:val="24"/>
          <w:lang w:val="el-GR"/>
        </w:rPr>
      </w:pPr>
      <w:r>
        <w:rPr>
          <w:rFonts w:ascii="Calibri" w:eastAsia="Calibri" w:hAnsi="Calibri" w:cs="Times New Roman"/>
          <w:b/>
          <w:sz w:val="24"/>
          <w:lang w:val="el-GR"/>
        </w:rPr>
        <w:t xml:space="preserve">Καφεστιατόριο </w:t>
      </w:r>
      <w:r>
        <w:rPr>
          <w:rFonts w:ascii="Calibri" w:eastAsia="Calibri" w:hAnsi="Calibri" w:cs="Times New Roman"/>
          <w:b/>
          <w:sz w:val="24"/>
        </w:rPr>
        <w:t>Grey</w:t>
      </w:r>
      <w:r>
        <w:rPr>
          <w:rFonts w:ascii="Calibri" w:eastAsia="Calibri" w:hAnsi="Calibri" w:cs="Times New Roman"/>
          <w:b/>
          <w:sz w:val="24"/>
          <w:lang w:val="el-GR"/>
        </w:rPr>
        <w:t xml:space="preserve"> </w:t>
      </w:r>
      <w:r>
        <w:rPr>
          <w:rFonts w:ascii="Calibri" w:eastAsia="Calibri" w:hAnsi="Calibri" w:cs="Times New Roman"/>
          <w:b/>
          <w:sz w:val="24"/>
        </w:rPr>
        <w:t>Terrace</w:t>
      </w:r>
    </w:p>
    <w:p w14:paraId="40D86ABC" w14:textId="77777777" w:rsidR="00CC3B3A" w:rsidRDefault="00CC3B3A" w:rsidP="00CC3B3A">
      <w:pPr>
        <w:widowControl/>
        <w:spacing w:line="276" w:lineRule="auto"/>
        <w:ind w:right="-58"/>
        <w:jc w:val="center"/>
        <w:rPr>
          <w:rFonts w:ascii="Calibri" w:eastAsia="Calibri" w:hAnsi="Calibri" w:cs="Times New Roman"/>
          <w:b/>
          <w:sz w:val="24"/>
          <w:lang w:val="el-GR"/>
        </w:rPr>
      </w:pPr>
    </w:p>
    <w:p w14:paraId="49838FB4" w14:textId="77777777" w:rsidR="00CC3B3A" w:rsidRDefault="00CC3B3A" w:rsidP="00CC3B3A">
      <w:pPr>
        <w:widowControl/>
        <w:autoSpaceDE w:val="0"/>
        <w:autoSpaceDN w:val="0"/>
        <w:adjustRightInd w:val="0"/>
        <w:ind w:right="-199"/>
        <w:jc w:val="center"/>
        <w:rPr>
          <w:rFonts w:ascii="Calibri" w:hAnsi="Calibri"/>
          <w:b/>
          <w:color w:val="1F497D"/>
          <w:sz w:val="24"/>
          <w:lang w:val="el-GR"/>
        </w:rPr>
      </w:pPr>
      <w:r>
        <w:rPr>
          <w:rFonts w:ascii="Calibri" w:hAnsi="Calibri"/>
          <w:b/>
          <w:color w:val="1F497D"/>
          <w:sz w:val="24"/>
          <w:lang w:val="el-GR"/>
        </w:rPr>
        <w:t>«</w:t>
      </w:r>
      <w:r>
        <w:rPr>
          <w:rFonts w:ascii="Calibri" w:eastAsia="Calibri" w:hAnsi="Calibri" w:cs="Calibri"/>
          <w:b/>
          <w:color w:val="1F497D"/>
          <w:sz w:val="24"/>
          <w:lang w:val="el-GR" w:eastAsia="el-GR"/>
        </w:rPr>
        <w:t>Υπογραφή Μνημονίου Συνεργασίας</w:t>
      </w:r>
      <w:r>
        <w:rPr>
          <w:rFonts w:ascii="Calibri" w:hAnsi="Calibri"/>
          <w:b/>
          <w:color w:val="1F497D"/>
          <w:sz w:val="24"/>
          <w:lang w:val="el-GR"/>
        </w:rPr>
        <w:t>»</w:t>
      </w:r>
    </w:p>
    <w:p w14:paraId="572CCB53" w14:textId="77777777" w:rsidR="00CC3B3A" w:rsidRDefault="00CC3B3A" w:rsidP="00CC3B3A">
      <w:pPr>
        <w:widowControl/>
        <w:autoSpaceDE w:val="0"/>
        <w:autoSpaceDN w:val="0"/>
        <w:adjustRightInd w:val="0"/>
        <w:ind w:right="-199"/>
        <w:jc w:val="center"/>
        <w:rPr>
          <w:rFonts w:ascii="Calibri" w:eastAsia="Calibri" w:hAnsi="Calibri" w:cs="Calibri"/>
          <w:b/>
          <w:color w:val="1F497D"/>
          <w:sz w:val="24"/>
          <w:lang w:val="el-GR" w:eastAsia="el-GR"/>
        </w:rPr>
      </w:pPr>
      <w:r>
        <w:rPr>
          <w:rFonts w:ascii="Calibri" w:hAnsi="Calibri"/>
          <w:b/>
          <w:color w:val="1F497D"/>
          <w:sz w:val="24"/>
          <w:lang w:val="el-GR"/>
        </w:rPr>
        <w:t xml:space="preserve">     «Βιώσιμη Ανάπτυξη από την θεωρία στην πράξη»</w:t>
      </w:r>
    </w:p>
    <w:p w14:paraId="6C810E4F" w14:textId="77777777" w:rsidR="00CC3B3A" w:rsidRDefault="00CC3B3A" w:rsidP="00CC3B3A">
      <w:pPr>
        <w:widowControl/>
        <w:autoSpaceDE w:val="0"/>
        <w:autoSpaceDN w:val="0"/>
        <w:adjustRightInd w:val="0"/>
        <w:ind w:right="-199"/>
        <w:jc w:val="center"/>
        <w:rPr>
          <w:rFonts w:ascii="Calibri" w:hAnsi="Calibri"/>
          <w:b/>
          <w:color w:val="1F497D"/>
          <w:sz w:val="24"/>
          <w:lang w:val="el-GR"/>
        </w:rPr>
      </w:pPr>
      <w:r>
        <w:rPr>
          <w:rFonts w:ascii="Calibri" w:hAnsi="Calibri"/>
          <w:b/>
          <w:color w:val="1F497D"/>
          <w:sz w:val="24"/>
          <w:lang w:val="el-GR"/>
        </w:rPr>
        <w:t>Αρχαιρεσίες 1</w:t>
      </w:r>
      <w:r>
        <w:rPr>
          <w:rFonts w:ascii="Calibri" w:hAnsi="Calibri"/>
          <w:b/>
          <w:color w:val="1F497D"/>
          <w:sz w:val="24"/>
          <w:vertAlign w:val="superscript"/>
          <w:lang w:val="el-GR"/>
        </w:rPr>
        <w:t>η</w:t>
      </w:r>
      <w:r>
        <w:rPr>
          <w:rFonts w:ascii="Calibri" w:hAnsi="Calibri"/>
          <w:b/>
          <w:color w:val="1F497D"/>
          <w:sz w:val="24"/>
          <w:lang w:val="el-GR"/>
        </w:rPr>
        <w:t xml:space="preserve"> Συνάντηση </w:t>
      </w:r>
    </w:p>
    <w:p w14:paraId="2E0EE0C4" w14:textId="77777777" w:rsidR="00CC3B3A" w:rsidRDefault="00CC3B3A" w:rsidP="00CC3B3A">
      <w:pPr>
        <w:spacing w:before="11"/>
        <w:rPr>
          <w:rFonts w:ascii="Calibri" w:eastAsia="Arial" w:hAnsi="Calibri" w:cs="Times New Roman"/>
          <w:b/>
          <w:lang w:val="el-GR" w:eastAsia="x-none"/>
        </w:rPr>
      </w:pPr>
    </w:p>
    <w:p w14:paraId="0BD1809E" w14:textId="77777777" w:rsidR="00CC3B3A" w:rsidRDefault="00CC3B3A" w:rsidP="00CC3B3A">
      <w:pPr>
        <w:tabs>
          <w:tab w:val="left" w:pos="2697"/>
        </w:tabs>
        <w:spacing w:before="3" w:line="360" w:lineRule="auto"/>
        <w:ind w:right="226"/>
        <w:rPr>
          <w:rFonts w:ascii="Calibri" w:eastAsia="Arial" w:hAnsi="Calibri" w:cs="Times New Roman"/>
          <w:b/>
          <w:sz w:val="24"/>
          <w:lang w:val="el-GR" w:eastAsia="x-none"/>
        </w:rPr>
      </w:pPr>
      <w:r>
        <w:rPr>
          <w:rFonts w:ascii="Calibri" w:eastAsia="Arial" w:hAnsi="Calibri" w:cs="Times New Roman"/>
          <w:sz w:val="24"/>
          <w:lang w:val="el-GR" w:eastAsia="x-none"/>
        </w:rPr>
        <w:t>10:30</w:t>
      </w:r>
      <w:r>
        <w:rPr>
          <w:rFonts w:ascii="Calibri" w:eastAsia="Arial" w:hAnsi="Calibri" w:cs="Times New Roman"/>
          <w:spacing w:val="-5"/>
          <w:sz w:val="24"/>
          <w:lang w:val="el-GR" w:eastAsia="x-none"/>
        </w:rPr>
        <w:t xml:space="preserve"> </w:t>
      </w:r>
      <w:r>
        <w:rPr>
          <w:rFonts w:ascii="Calibri" w:eastAsia="Arial" w:hAnsi="Calibri" w:cs="Times New Roman"/>
          <w:sz w:val="24"/>
          <w:lang w:val="el-GR" w:eastAsia="x-none"/>
        </w:rPr>
        <w:t>–</w:t>
      </w:r>
      <w:r>
        <w:rPr>
          <w:rFonts w:ascii="Calibri" w:eastAsia="Arial" w:hAnsi="Calibri" w:cs="Times New Roman"/>
          <w:spacing w:val="-3"/>
          <w:sz w:val="24"/>
          <w:lang w:val="el-GR" w:eastAsia="x-none"/>
        </w:rPr>
        <w:t xml:space="preserve"> </w:t>
      </w:r>
      <w:r>
        <w:rPr>
          <w:rFonts w:ascii="Calibri" w:eastAsia="Arial" w:hAnsi="Calibri" w:cs="Times New Roman"/>
          <w:sz w:val="24"/>
          <w:lang w:val="el-GR" w:eastAsia="x-none"/>
        </w:rPr>
        <w:t xml:space="preserve">11:00     </w:t>
      </w:r>
      <w:r>
        <w:rPr>
          <w:rFonts w:ascii="Calibri" w:eastAsia="Arial" w:hAnsi="Calibri" w:cs="Times New Roman"/>
          <w:b/>
          <w:sz w:val="24"/>
          <w:lang w:val="el-GR" w:eastAsia="x-none"/>
        </w:rPr>
        <w:t xml:space="preserve">Προσέλευση και  Εγγραφές </w:t>
      </w:r>
    </w:p>
    <w:p w14:paraId="53ECFD27" w14:textId="7A914953" w:rsidR="00CC3B3A" w:rsidRDefault="00CC3B3A" w:rsidP="00CC3B3A">
      <w:pPr>
        <w:widowControl/>
        <w:tabs>
          <w:tab w:val="left" w:pos="2697"/>
        </w:tabs>
        <w:spacing w:before="119" w:line="276" w:lineRule="auto"/>
        <w:ind w:right="226"/>
        <w:rPr>
          <w:rFonts w:ascii="Calibri" w:eastAsia="Calibri" w:hAnsi="Calibri" w:cs="Times New Roman"/>
          <w:b/>
          <w:sz w:val="24"/>
          <w:lang w:val="el-GR"/>
        </w:rPr>
      </w:pPr>
      <w:r>
        <w:rPr>
          <w:rFonts w:ascii="Calibri" w:eastAsia="Calibri" w:hAnsi="Calibri" w:cs="Times New Roman"/>
          <w:sz w:val="24"/>
          <w:lang w:val="el-GR"/>
        </w:rPr>
        <w:t xml:space="preserve">11:00                   </w:t>
      </w:r>
      <w:r>
        <w:rPr>
          <w:rFonts w:ascii="Calibri" w:eastAsia="Calibri" w:hAnsi="Calibri" w:cs="Times New Roman"/>
          <w:b/>
          <w:sz w:val="24"/>
          <w:lang w:val="el-GR"/>
        </w:rPr>
        <w:t>Επίσημη</w:t>
      </w:r>
      <w:r>
        <w:rPr>
          <w:rFonts w:ascii="Calibri" w:eastAsia="Calibri" w:hAnsi="Calibri" w:cs="Times New Roman"/>
          <w:b/>
          <w:spacing w:val="-18"/>
          <w:sz w:val="24"/>
          <w:lang w:val="el-GR"/>
        </w:rPr>
        <w:t xml:space="preserve"> </w:t>
      </w:r>
      <w:r>
        <w:rPr>
          <w:rFonts w:ascii="Calibri" w:eastAsia="Calibri" w:hAnsi="Calibri" w:cs="Times New Roman"/>
          <w:b/>
          <w:sz w:val="24"/>
          <w:lang w:val="el-GR"/>
        </w:rPr>
        <w:t>έναρξη</w:t>
      </w:r>
      <w:r>
        <w:rPr>
          <w:rFonts w:ascii="Calibri" w:eastAsia="Calibri" w:hAnsi="Calibri" w:cs="Times New Roman"/>
          <w:b/>
          <w:spacing w:val="-17"/>
          <w:sz w:val="24"/>
          <w:lang w:val="el-GR"/>
        </w:rPr>
        <w:t xml:space="preserve">  </w:t>
      </w:r>
      <w:r>
        <w:rPr>
          <w:rFonts w:ascii="Calibri" w:eastAsia="Calibri" w:hAnsi="Calibri" w:cs="Times New Roman"/>
          <w:b/>
          <w:sz w:val="24"/>
          <w:lang w:val="el-GR"/>
        </w:rPr>
        <w:t xml:space="preserve">– </w:t>
      </w:r>
      <w:r>
        <w:rPr>
          <w:rFonts w:ascii="Calibri" w:eastAsia="Calibri" w:hAnsi="Calibri" w:cs="Times New Roman"/>
          <w:b/>
          <w:spacing w:val="-19"/>
          <w:sz w:val="24"/>
          <w:lang w:val="el-GR"/>
        </w:rPr>
        <w:t xml:space="preserve"> </w:t>
      </w:r>
      <w:r>
        <w:rPr>
          <w:rFonts w:ascii="Calibri" w:eastAsia="Calibri" w:hAnsi="Calibri" w:cs="Times New Roman"/>
          <w:b/>
          <w:sz w:val="24"/>
          <w:lang w:val="el-GR"/>
        </w:rPr>
        <w:t>Χαιρετισμοί</w:t>
      </w:r>
    </w:p>
    <w:p w14:paraId="45B8AECA" w14:textId="53622D4F" w:rsidR="00CC3B3A" w:rsidRDefault="00CC3B3A" w:rsidP="00CC3B3A">
      <w:pPr>
        <w:widowControl/>
        <w:tabs>
          <w:tab w:val="left" w:pos="2697"/>
        </w:tabs>
        <w:spacing w:before="119" w:line="276" w:lineRule="auto"/>
        <w:ind w:right="226"/>
        <w:rPr>
          <w:rFonts w:ascii="Calibri" w:eastAsia="Calibri" w:hAnsi="Calibri" w:cs="Times New Roman"/>
          <w:b/>
          <w:lang w:val="el-GR"/>
        </w:rPr>
      </w:pPr>
      <w:r>
        <w:rPr>
          <w:rFonts w:ascii="Calibri" w:eastAsia="Calibri" w:hAnsi="Calibri" w:cs="Times New Roman"/>
          <w:sz w:val="24"/>
          <w:lang w:val="el-GR"/>
        </w:rPr>
        <w:t>11.</w:t>
      </w:r>
      <w:r w:rsidR="006F05E3">
        <w:rPr>
          <w:rFonts w:ascii="Calibri" w:eastAsia="Calibri" w:hAnsi="Calibri" w:cs="Times New Roman"/>
          <w:sz w:val="24"/>
          <w:lang w:val="el-GR"/>
        </w:rPr>
        <w:t>0</w:t>
      </w:r>
      <w:r>
        <w:rPr>
          <w:rFonts w:ascii="Calibri" w:eastAsia="Calibri" w:hAnsi="Calibri" w:cs="Times New Roman"/>
          <w:sz w:val="24"/>
          <w:lang w:val="el-GR"/>
        </w:rPr>
        <w:t>0 – 11.</w:t>
      </w:r>
      <w:r w:rsidR="006F05E3">
        <w:rPr>
          <w:rFonts w:ascii="Calibri" w:eastAsia="Calibri" w:hAnsi="Calibri" w:cs="Times New Roman"/>
          <w:sz w:val="24"/>
          <w:lang w:val="el-GR"/>
        </w:rPr>
        <w:t>1</w:t>
      </w:r>
      <w:r>
        <w:rPr>
          <w:rFonts w:ascii="Calibri" w:eastAsia="Calibri" w:hAnsi="Calibri" w:cs="Times New Roman"/>
          <w:sz w:val="24"/>
          <w:lang w:val="el-GR"/>
        </w:rPr>
        <w:t xml:space="preserve">0     </w:t>
      </w:r>
      <w:r>
        <w:rPr>
          <w:rFonts w:ascii="Calibri" w:eastAsia="Calibri" w:hAnsi="Calibri" w:cs="Times New Roman"/>
          <w:lang w:val="el-GR"/>
        </w:rPr>
        <w:t xml:space="preserve">Δρ. Ελισάβετ Κωνσταντίνου </w:t>
      </w:r>
    </w:p>
    <w:p w14:paraId="4751EE94" w14:textId="22FCCD08" w:rsidR="00CC3B3A" w:rsidRDefault="00CC3B3A" w:rsidP="00CC3B3A">
      <w:pPr>
        <w:widowControl/>
        <w:tabs>
          <w:tab w:val="left" w:pos="2697"/>
        </w:tabs>
        <w:spacing w:line="276" w:lineRule="auto"/>
        <w:ind w:right="226"/>
        <w:rPr>
          <w:rFonts w:ascii="Calibri" w:eastAsia="Calibri" w:hAnsi="Calibri" w:cs="Times New Roman"/>
          <w:lang w:val="el-GR"/>
        </w:rPr>
      </w:pPr>
      <w:r>
        <w:rPr>
          <w:rFonts w:ascii="Calibri" w:eastAsia="Calibri" w:hAnsi="Calibri" w:cs="Times New Roman"/>
          <w:lang w:val="el-GR"/>
        </w:rPr>
        <w:t xml:space="preserve">                                Διευθύντρια Ιατρικών Υπηρεσιών και Υπηρεσιών Δημόσιας Υγείας </w:t>
      </w:r>
    </w:p>
    <w:p w14:paraId="57527DBA" w14:textId="77777777" w:rsidR="00C01CE1" w:rsidRDefault="00C01CE1" w:rsidP="00CC3B3A">
      <w:pPr>
        <w:widowControl/>
        <w:tabs>
          <w:tab w:val="left" w:pos="2697"/>
        </w:tabs>
        <w:spacing w:line="276" w:lineRule="auto"/>
        <w:ind w:right="226"/>
        <w:rPr>
          <w:rFonts w:ascii="Calibri" w:eastAsia="Calibri" w:hAnsi="Calibri" w:cs="Times New Roman"/>
          <w:lang w:val="el-GR"/>
        </w:rPr>
      </w:pPr>
    </w:p>
    <w:p w14:paraId="2D3A882C" w14:textId="4D8A340E" w:rsidR="00CC3B3A" w:rsidRDefault="00CC3B3A" w:rsidP="00CC3B3A">
      <w:pPr>
        <w:tabs>
          <w:tab w:val="left" w:pos="2697"/>
        </w:tabs>
        <w:spacing w:line="276" w:lineRule="auto"/>
        <w:ind w:right="226"/>
        <w:rPr>
          <w:rFonts w:ascii="Calibri" w:eastAsia="Arial" w:hAnsi="Calibri" w:cs="Times New Roman"/>
          <w:lang w:val="el-GR" w:eastAsia="x-none"/>
        </w:rPr>
      </w:pPr>
      <w:r>
        <w:rPr>
          <w:rFonts w:ascii="Calibri" w:eastAsia="Arial" w:hAnsi="Calibri" w:cs="Times New Roman"/>
          <w:lang w:val="el-GR" w:eastAsia="x-none"/>
        </w:rPr>
        <w:t>11.</w:t>
      </w:r>
      <w:r w:rsidR="006F05E3">
        <w:rPr>
          <w:rFonts w:ascii="Calibri" w:eastAsia="Arial" w:hAnsi="Calibri" w:cs="Times New Roman"/>
          <w:lang w:val="el-GR" w:eastAsia="x-none"/>
        </w:rPr>
        <w:t>15</w:t>
      </w:r>
      <w:r>
        <w:rPr>
          <w:rFonts w:ascii="Calibri" w:eastAsia="Arial" w:hAnsi="Calibri" w:cs="Times New Roman"/>
          <w:lang w:val="el-GR" w:eastAsia="x-none"/>
        </w:rPr>
        <w:t xml:space="preserve"> – 12.</w:t>
      </w:r>
      <w:r w:rsidR="006F05E3">
        <w:rPr>
          <w:rFonts w:ascii="Calibri" w:eastAsia="Arial" w:hAnsi="Calibri" w:cs="Times New Roman"/>
          <w:lang w:val="el-GR" w:eastAsia="x-none"/>
        </w:rPr>
        <w:t>0</w:t>
      </w:r>
      <w:r>
        <w:rPr>
          <w:rFonts w:ascii="Calibri" w:eastAsia="Arial" w:hAnsi="Calibri" w:cs="Times New Roman"/>
          <w:lang w:val="el-GR" w:eastAsia="x-none"/>
        </w:rPr>
        <w:t xml:space="preserve">0        Γιώργος Πατούλης </w:t>
      </w:r>
    </w:p>
    <w:p w14:paraId="3986C2BF" w14:textId="77777777" w:rsidR="00CC3B3A" w:rsidRDefault="00CC3B3A" w:rsidP="00CC3B3A">
      <w:pPr>
        <w:spacing w:line="276" w:lineRule="auto"/>
        <w:rPr>
          <w:rFonts w:ascii="Calibri" w:eastAsia="Times New Roman" w:hAnsi="Calibri"/>
          <w:color w:val="000000"/>
          <w:lang w:val="el-GR"/>
        </w:rPr>
      </w:pPr>
      <w:r>
        <w:rPr>
          <w:rFonts w:ascii="Calibri" w:eastAsia="Times New Roman" w:hAnsi="Calibri"/>
          <w:color w:val="000000"/>
          <w:lang w:val="el-GR"/>
        </w:rPr>
        <w:t xml:space="preserve">                                Πρόεδρος Ελληνικού Διαδημοτικού Δικτύου Υγιών Πόλεων του Π.Ο.Υ.,</w:t>
      </w:r>
      <w:r>
        <w:rPr>
          <w:rFonts w:ascii="Calibri" w:eastAsia="Times New Roman" w:hAnsi="Calibri"/>
          <w:color w:val="000000"/>
        </w:rPr>
        <w:t> </w:t>
      </w:r>
    </w:p>
    <w:p w14:paraId="01E9ED29" w14:textId="77777777" w:rsidR="00CC3B3A" w:rsidRDefault="00CC3B3A" w:rsidP="00CC3B3A">
      <w:pPr>
        <w:rPr>
          <w:rFonts w:ascii="Calibri" w:eastAsia="Times New Roman" w:hAnsi="Calibri"/>
          <w:color w:val="000000"/>
          <w:lang w:val="el-GR"/>
        </w:rPr>
      </w:pPr>
      <w:r>
        <w:rPr>
          <w:rFonts w:ascii="Calibri" w:eastAsia="Times New Roman" w:hAnsi="Calibri"/>
          <w:color w:val="000000"/>
          <w:lang w:val="el-GR"/>
        </w:rPr>
        <w:t xml:space="preserve">                                Πρόεδρος της Κεντρικής Ένωσης Δήμων Ελλάδος,</w:t>
      </w:r>
    </w:p>
    <w:p w14:paraId="063BF439" w14:textId="77777777" w:rsidR="00CC3B3A" w:rsidRDefault="00CC3B3A" w:rsidP="00CC3B3A">
      <w:pPr>
        <w:rPr>
          <w:rFonts w:ascii="Calibri" w:eastAsia="Times New Roman" w:hAnsi="Calibri"/>
          <w:color w:val="000000"/>
          <w:lang w:val="el-GR"/>
        </w:rPr>
      </w:pPr>
      <w:r>
        <w:rPr>
          <w:rFonts w:ascii="Calibri" w:eastAsia="Times New Roman" w:hAnsi="Calibri"/>
          <w:color w:val="000000"/>
          <w:lang w:val="el-GR"/>
        </w:rPr>
        <w:t xml:space="preserve">                                Δήμαρχος Αμαρουσίου</w:t>
      </w:r>
    </w:p>
    <w:p w14:paraId="4514D646" w14:textId="77777777" w:rsidR="00CC3B3A" w:rsidRDefault="00CC3B3A" w:rsidP="00CC3B3A">
      <w:pPr>
        <w:rPr>
          <w:rFonts w:ascii="Calibri" w:eastAsia="Times New Roman" w:hAnsi="Calibri"/>
          <w:color w:val="000000"/>
          <w:lang w:val="el-GR"/>
        </w:rPr>
      </w:pPr>
    </w:p>
    <w:p w14:paraId="19A0DC24" w14:textId="5E7987DF" w:rsidR="006F05E3" w:rsidRDefault="00CC3B3A" w:rsidP="006F05E3">
      <w:pPr>
        <w:rPr>
          <w:rFonts w:ascii="Calibri" w:eastAsia="Times New Roman" w:hAnsi="Calibri"/>
          <w:color w:val="000000"/>
          <w:lang w:val="el-GR"/>
        </w:rPr>
      </w:pPr>
      <w:r>
        <w:rPr>
          <w:rFonts w:ascii="Calibri" w:eastAsia="Times New Roman" w:hAnsi="Calibri"/>
          <w:color w:val="000000"/>
          <w:lang w:val="el-GR"/>
        </w:rPr>
        <w:t>12.</w:t>
      </w:r>
      <w:r w:rsidR="006F05E3">
        <w:rPr>
          <w:rFonts w:ascii="Calibri" w:eastAsia="Times New Roman" w:hAnsi="Calibri"/>
          <w:color w:val="000000"/>
          <w:lang w:val="el-GR"/>
        </w:rPr>
        <w:t>0</w:t>
      </w:r>
      <w:r>
        <w:rPr>
          <w:rFonts w:ascii="Calibri" w:eastAsia="Times New Roman" w:hAnsi="Calibri"/>
          <w:color w:val="000000"/>
          <w:lang w:val="el-GR"/>
        </w:rPr>
        <w:t xml:space="preserve">0 – 12.30       </w:t>
      </w:r>
      <w:r w:rsidR="006F05E3">
        <w:rPr>
          <w:rFonts w:ascii="Calibri" w:eastAsia="Times New Roman" w:hAnsi="Calibri"/>
          <w:color w:val="000000"/>
          <w:lang w:val="el-GR"/>
        </w:rPr>
        <w:t>Υπογραφή Μνημονίου Συνεργασίας μεταξύ του Υπουργείου Υγείας και των</w:t>
      </w:r>
    </w:p>
    <w:p w14:paraId="4B2A2107" w14:textId="77777777" w:rsidR="006F05E3" w:rsidRDefault="006F05E3" w:rsidP="006F05E3">
      <w:pPr>
        <w:ind w:left="1530"/>
        <w:rPr>
          <w:rFonts w:ascii="Calibri" w:eastAsia="Times New Roman" w:hAnsi="Calibri"/>
          <w:color w:val="000000"/>
          <w:lang w:val="el-GR"/>
        </w:rPr>
      </w:pPr>
      <w:r>
        <w:rPr>
          <w:rFonts w:ascii="Calibri" w:eastAsia="Times New Roman" w:hAnsi="Calibri"/>
          <w:color w:val="000000"/>
          <w:lang w:val="el-GR"/>
        </w:rPr>
        <w:t xml:space="preserve">Δήμων: </w:t>
      </w:r>
      <w:proofErr w:type="spellStart"/>
      <w:r>
        <w:rPr>
          <w:rFonts w:ascii="Calibri" w:eastAsia="Times New Roman" w:hAnsi="Calibri"/>
          <w:color w:val="000000"/>
          <w:lang w:val="el-GR"/>
        </w:rPr>
        <w:t>Αγλαντζιάς</w:t>
      </w:r>
      <w:proofErr w:type="spellEnd"/>
      <w:r>
        <w:rPr>
          <w:rFonts w:ascii="Calibri" w:eastAsia="Times New Roman" w:hAnsi="Calibri"/>
          <w:color w:val="000000"/>
          <w:lang w:val="el-GR"/>
        </w:rPr>
        <w:t xml:space="preserve">, </w:t>
      </w:r>
      <w:proofErr w:type="spellStart"/>
      <w:r>
        <w:rPr>
          <w:rFonts w:ascii="Calibri" w:eastAsia="Times New Roman" w:hAnsi="Calibri"/>
          <w:color w:val="000000"/>
          <w:lang w:val="el-GR"/>
        </w:rPr>
        <w:t>Λακατάμιας</w:t>
      </w:r>
      <w:proofErr w:type="spellEnd"/>
      <w:r>
        <w:rPr>
          <w:rFonts w:ascii="Calibri" w:eastAsia="Times New Roman" w:hAnsi="Calibri"/>
          <w:color w:val="000000"/>
          <w:lang w:val="el-GR"/>
        </w:rPr>
        <w:t xml:space="preserve">, Λεμεσού, Λευκωσίας,  </w:t>
      </w:r>
      <w:proofErr w:type="spellStart"/>
      <w:r>
        <w:rPr>
          <w:rFonts w:ascii="Calibri" w:eastAsia="Times New Roman" w:hAnsi="Calibri"/>
          <w:color w:val="000000"/>
          <w:lang w:val="el-GR"/>
        </w:rPr>
        <w:t>Στροβόλου</w:t>
      </w:r>
      <w:proofErr w:type="spellEnd"/>
    </w:p>
    <w:p w14:paraId="7737255A" w14:textId="77777777" w:rsidR="006F05E3" w:rsidRDefault="006F05E3" w:rsidP="00CC3B3A">
      <w:pPr>
        <w:rPr>
          <w:rFonts w:ascii="Calibri" w:eastAsia="Times New Roman" w:hAnsi="Calibri"/>
          <w:color w:val="000000"/>
          <w:lang w:val="el-GR"/>
        </w:rPr>
      </w:pPr>
    </w:p>
    <w:p w14:paraId="4B6D024D" w14:textId="27A8703E" w:rsidR="00CC3B3A" w:rsidRDefault="006F05E3" w:rsidP="00CC3B3A">
      <w:pPr>
        <w:rPr>
          <w:rFonts w:ascii="Calibri" w:eastAsia="Times New Roman" w:hAnsi="Calibri"/>
          <w:color w:val="000000"/>
          <w:lang w:val="el-GR"/>
        </w:rPr>
      </w:pPr>
      <w:r>
        <w:rPr>
          <w:rFonts w:ascii="Calibri" w:eastAsia="Times New Roman" w:hAnsi="Calibri"/>
          <w:color w:val="000000"/>
          <w:lang w:val="el-GR"/>
        </w:rPr>
        <w:t xml:space="preserve">12.30 -  12.50      </w:t>
      </w:r>
      <w:r w:rsidR="00CC3B3A">
        <w:rPr>
          <w:rFonts w:ascii="Calibri" w:eastAsia="Times New Roman" w:hAnsi="Calibri"/>
          <w:color w:val="000000"/>
          <w:lang w:val="el-GR"/>
        </w:rPr>
        <w:t>Πολιτικές Υγείας / Δράσεις του Προγράμματος Υγιών Πόλεων</w:t>
      </w:r>
    </w:p>
    <w:p w14:paraId="2FFE2E72" w14:textId="77777777" w:rsidR="00CC3B3A" w:rsidRPr="00CC3B3A" w:rsidRDefault="00CC3B3A" w:rsidP="00CC3B3A">
      <w:pPr>
        <w:rPr>
          <w:rFonts w:ascii="Calibri" w:eastAsia="Times New Roman" w:hAnsi="Calibri"/>
          <w:color w:val="000000"/>
          <w:lang w:val="el-GR"/>
        </w:rPr>
      </w:pPr>
      <w:r>
        <w:rPr>
          <w:rFonts w:ascii="Calibri" w:eastAsia="Times New Roman" w:hAnsi="Calibri"/>
          <w:color w:val="000000"/>
          <w:lang w:val="el-GR"/>
        </w:rPr>
        <w:t xml:space="preserve">                               Προϋποθέσεις Πιστοποίησης στη Φάση </w:t>
      </w:r>
      <w:r>
        <w:rPr>
          <w:rFonts w:ascii="Calibri" w:eastAsia="Times New Roman" w:hAnsi="Calibri"/>
          <w:color w:val="000000"/>
        </w:rPr>
        <w:t>VII</w:t>
      </w:r>
    </w:p>
    <w:p w14:paraId="1A7F4B03" w14:textId="77777777" w:rsidR="00C01CE1" w:rsidRDefault="00CC3B3A" w:rsidP="00CC3B3A">
      <w:pPr>
        <w:ind w:left="1530" w:hanging="180"/>
        <w:rPr>
          <w:rFonts w:ascii="Calibri" w:eastAsia="Times New Roman" w:hAnsi="Calibri"/>
          <w:color w:val="000000"/>
          <w:lang w:val="el-GR"/>
        </w:rPr>
      </w:pPr>
      <w:r>
        <w:rPr>
          <w:rFonts w:ascii="Calibri" w:eastAsia="Times New Roman" w:hAnsi="Calibri"/>
          <w:color w:val="000000"/>
          <w:lang w:val="el-GR"/>
        </w:rPr>
        <w:t xml:space="preserve">    κ. Χρυστάλλα Καϊάφα Νικολαΐδου, Υγειονομική Λειτουργό </w:t>
      </w:r>
    </w:p>
    <w:p w14:paraId="4548A986" w14:textId="1969D08B" w:rsidR="00CC3B3A" w:rsidRDefault="00C01CE1" w:rsidP="00CC3B3A">
      <w:pPr>
        <w:ind w:left="1530" w:hanging="180"/>
        <w:rPr>
          <w:rFonts w:ascii="Calibri" w:eastAsia="Times New Roman" w:hAnsi="Calibri"/>
          <w:color w:val="000000"/>
          <w:lang w:val="el-GR"/>
        </w:rPr>
      </w:pPr>
      <w:r>
        <w:rPr>
          <w:rFonts w:ascii="Calibri" w:eastAsia="Times New Roman" w:hAnsi="Calibri"/>
          <w:color w:val="000000"/>
          <w:lang w:val="el-GR"/>
        </w:rPr>
        <w:t xml:space="preserve">    </w:t>
      </w:r>
      <w:r w:rsidR="00CC3B3A">
        <w:rPr>
          <w:rFonts w:ascii="Calibri" w:eastAsia="Times New Roman" w:hAnsi="Calibri"/>
          <w:color w:val="000000"/>
          <w:lang w:val="el-GR"/>
        </w:rPr>
        <w:t>Συντονίστρια του Κυπριακού Δικτύου Υγιών Πόλεων</w:t>
      </w:r>
    </w:p>
    <w:p w14:paraId="0F9C58EB" w14:textId="77777777" w:rsidR="00CC3B3A" w:rsidRDefault="00CC3B3A" w:rsidP="00CC3B3A">
      <w:pPr>
        <w:rPr>
          <w:rFonts w:ascii="Calibri" w:eastAsia="Times New Roman" w:hAnsi="Calibri"/>
          <w:color w:val="000000"/>
          <w:lang w:val="el-GR"/>
        </w:rPr>
      </w:pPr>
    </w:p>
    <w:p w14:paraId="7C0BDDAC" w14:textId="0B44C176" w:rsidR="00CC3B3A" w:rsidRDefault="00CC3B3A" w:rsidP="00CC3B3A">
      <w:pPr>
        <w:rPr>
          <w:rFonts w:ascii="Calibri" w:eastAsia="Arial" w:hAnsi="Calibri" w:cs="Times New Roman"/>
          <w:lang w:val="el-GR" w:eastAsia="x-none"/>
        </w:rPr>
      </w:pPr>
      <w:r>
        <w:rPr>
          <w:rFonts w:ascii="Calibri" w:eastAsia="Times New Roman" w:hAnsi="Calibri"/>
          <w:color w:val="000000"/>
          <w:lang w:val="el-GR"/>
        </w:rPr>
        <w:t>12.</w:t>
      </w:r>
      <w:r w:rsidR="006F05E3">
        <w:rPr>
          <w:rFonts w:ascii="Calibri" w:eastAsia="Times New Roman" w:hAnsi="Calibri"/>
          <w:color w:val="000000"/>
          <w:lang w:val="el-GR"/>
        </w:rPr>
        <w:t>5</w:t>
      </w:r>
      <w:r>
        <w:rPr>
          <w:rFonts w:ascii="Calibri" w:eastAsia="Times New Roman" w:hAnsi="Calibri"/>
          <w:color w:val="000000"/>
          <w:lang w:val="el-GR"/>
        </w:rPr>
        <w:t>0 – 1</w:t>
      </w:r>
      <w:r w:rsidR="006F05E3">
        <w:rPr>
          <w:rFonts w:ascii="Calibri" w:eastAsia="Times New Roman" w:hAnsi="Calibri"/>
          <w:color w:val="000000"/>
          <w:lang w:val="el-GR"/>
        </w:rPr>
        <w:t>3</w:t>
      </w:r>
      <w:r>
        <w:rPr>
          <w:rFonts w:ascii="Calibri" w:eastAsia="Times New Roman" w:hAnsi="Calibri"/>
          <w:color w:val="000000"/>
          <w:lang w:val="el-GR"/>
        </w:rPr>
        <w:t>.</w:t>
      </w:r>
      <w:r w:rsidR="006F05E3">
        <w:rPr>
          <w:rFonts w:ascii="Calibri" w:eastAsia="Times New Roman" w:hAnsi="Calibri"/>
          <w:color w:val="000000"/>
          <w:lang w:val="el-GR"/>
        </w:rPr>
        <w:t>30</w:t>
      </w:r>
      <w:r>
        <w:rPr>
          <w:rFonts w:ascii="Calibri" w:eastAsia="Times New Roman" w:hAnsi="Calibri"/>
          <w:color w:val="000000"/>
          <w:lang w:val="el-GR"/>
        </w:rPr>
        <w:t xml:space="preserve">      </w:t>
      </w:r>
      <w:r>
        <w:rPr>
          <w:rFonts w:ascii="Calibri" w:eastAsia="Arial" w:hAnsi="Calibri" w:cs="Times New Roman"/>
          <w:lang w:val="el-GR" w:eastAsia="x-none"/>
        </w:rPr>
        <w:t xml:space="preserve">Λειτουργία του Δικτύου Υγιών Πόλεων του Π.Ο.Υ. σε τοπικό επίπεδο  </w:t>
      </w:r>
    </w:p>
    <w:p w14:paraId="6E44196D" w14:textId="77777777" w:rsidR="00CC3B3A" w:rsidRDefault="00CC3B3A" w:rsidP="00CC3B3A">
      <w:pPr>
        <w:rPr>
          <w:rFonts w:ascii="Calibri" w:eastAsia="Arial" w:hAnsi="Calibri" w:cs="Times New Roman"/>
          <w:lang w:val="el-GR" w:eastAsia="x-none"/>
        </w:rPr>
      </w:pPr>
      <w:r>
        <w:rPr>
          <w:rFonts w:ascii="Calibri" w:eastAsia="Arial" w:hAnsi="Calibri" w:cs="Times New Roman"/>
          <w:lang w:val="el-GR" w:eastAsia="x-none"/>
        </w:rPr>
        <w:t xml:space="preserve">                               Σύμφωνο Δημάρχων της Κοπεγχάγης.</w:t>
      </w:r>
    </w:p>
    <w:p w14:paraId="459053DF" w14:textId="77777777" w:rsidR="00CC3B3A" w:rsidRDefault="00CC3B3A" w:rsidP="00CC3B3A">
      <w:pPr>
        <w:pStyle w:val="BodyText"/>
        <w:spacing w:before="1"/>
        <w:ind w:left="1530"/>
        <w:rPr>
          <w:rFonts w:ascii="Calibri" w:hAnsi="Calibri"/>
          <w:lang w:val="el-GR"/>
        </w:rPr>
      </w:pPr>
      <w:r>
        <w:rPr>
          <w:rFonts w:ascii="Calibri" w:eastAsia="Arial" w:hAnsi="Calibri" w:cs="Times New Roman"/>
          <w:lang w:val="el-GR" w:eastAsia="x-none"/>
        </w:rPr>
        <w:t xml:space="preserve">κ. </w:t>
      </w:r>
      <w:proofErr w:type="spellStart"/>
      <w:r>
        <w:rPr>
          <w:rFonts w:ascii="Calibri" w:eastAsia="Arial" w:hAnsi="Calibri" w:cs="Times New Roman"/>
          <w:lang w:val="el-GR" w:eastAsia="x-none"/>
        </w:rPr>
        <w:t>Νταίζη</w:t>
      </w:r>
      <w:proofErr w:type="spellEnd"/>
      <w:r>
        <w:rPr>
          <w:rFonts w:ascii="Calibri" w:eastAsia="Arial" w:hAnsi="Calibri" w:cs="Times New Roman"/>
          <w:lang w:val="el-GR" w:eastAsia="x-none"/>
        </w:rPr>
        <w:t xml:space="preserve"> Παπαθανασοπούλου </w:t>
      </w:r>
      <w:r>
        <w:rPr>
          <w:rFonts w:ascii="Calibri" w:hAnsi="Calibri"/>
          <w:lang w:val="el-GR"/>
        </w:rPr>
        <w:t>Μέλος της Συμβουλευτικής Επιτροπής του   ΠΟΥ Ευρώπης για τα Δίκτυα Υγιών Πόλεων και Συντονίστρια του Προγράμματος Υγιείς Πόλεις στο Ελληνικό Διαδημοτικό Δίκτυο Υγιών Πόλεων του ΠΟΥ</w:t>
      </w:r>
    </w:p>
    <w:p w14:paraId="155EDC6E" w14:textId="77777777" w:rsidR="00CC3B3A" w:rsidRDefault="00CC3B3A" w:rsidP="008B12AA">
      <w:pPr>
        <w:rPr>
          <w:rFonts w:ascii="Calibri" w:eastAsia="Times New Roman" w:hAnsi="Calibri"/>
          <w:color w:val="000000"/>
          <w:lang w:val="el-GR"/>
        </w:rPr>
      </w:pPr>
    </w:p>
    <w:p w14:paraId="733B1EA8" w14:textId="77777777" w:rsidR="00CC3B3A" w:rsidRDefault="00CC3B3A" w:rsidP="00CC3B3A">
      <w:pPr>
        <w:rPr>
          <w:rFonts w:ascii="Calibri" w:eastAsia="Times New Roman" w:hAnsi="Calibri"/>
          <w:color w:val="000000"/>
          <w:lang w:val="el-GR"/>
        </w:rPr>
      </w:pPr>
      <w:r>
        <w:rPr>
          <w:rFonts w:ascii="Calibri" w:eastAsia="Times New Roman" w:hAnsi="Calibri"/>
          <w:color w:val="000000"/>
          <w:lang w:val="el-GR"/>
        </w:rPr>
        <w:t>13.30 – 14.00     Αρχαιρεσίες – Σύσταση σε σώμα</w:t>
      </w:r>
    </w:p>
    <w:p w14:paraId="3E1403CC" w14:textId="77777777" w:rsidR="00CC3B3A" w:rsidRDefault="00CC3B3A" w:rsidP="00CC3B3A">
      <w:pPr>
        <w:rPr>
          <w:rFonts w:ascii="Calibri" w:eastAsia="Times New Roman" w:hAnsi="Calibri"/>
          <w:color w:val="000000"/>
          <w:lang w:val="el-GR"/>
        </w:rPr>
      </w:pPr>
    </w:p>
    <w:p w14:paraId="20E29130" w14:textId="77777777" w:rsidR="00CC3B3A" w:rsidRDefault="00CC3B3A" w:rsidP="00CC3B3A">
      <w:pPr>
        <w:rPr>
          <w:rFonts w:ascii="Calibri" w:eastAsia="Times New Roman" w:hAnsi="Calibri"/>
          <w:color w:val="000000"/>
          <w:lang w:val="el-GR"/>
        </w:rPr>
      </w:pPr>
      <w:r>
        <w:rPr>
          <w:rFonts w:ascii="Calibri" w:eastAsia="Times New Roman" w:hAnsi="Calibri"/>
          <w:color w:val="000000"/>
          <w:lang w:val="el-GR"/>
        </w:rPr>
        <w:t xml:space="preserve">14.00 – 15.00     Γεύμα </w:t>
      </w:r>
    </w:p>
    <w:p w14:paraId="3AFC0330" w14:textId="77777777" w:rsidR="0012047B" w:rsidRPr="008B12AA" w:rsidRDefault="0012047B">
      <w:pPr>
        <w:rPr>
          <w:lang w:val="el-GR"/>
        </w:rPr>
      </w:pPr>
    </w:p>
    <w:sectPr w:rsidR="0012047B" w:rsidRPr="008B12AA" w:rsidSect="00CC3B3A">
      <w:pgSz w:w="11906" w:h="16838"/>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7B"/>
    <w:rsid w:val="0012047B"/>
    <w:rsid w:val="00582DC3"/>
    <w:rsid w:val="006F05E3"/>
    <w:rsid w:val="008A5196"/>
    <w:rsid w:val="008B12AA"/>
    <w:rsid w:val="00934BBA"/>
    <w:rsid w:val="00C01CE1"/>
    <w:rsid w:val="00CC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DF52"/>
  <w15:chartTrackingRefBased/>
  <w15:docId w15:val="{489702A9-51CA-4F72-8037-4EF34E60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3B3A"/>
    <w:pPr>
      <w:widowControl w:val="0"/>
      <w:spacing w:after="0" w:line="240" w:lineRule="auto"/>
    </w:pPr>
    <w:rPr>
      <w:rFonts w:ascii="Century Gothic" w:eastAsia="Century Gothic" w:hAnsi="Century Gothic" w:cs="Century Gothi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C3B3A"/>
  </w:style>
  <w:style w:type="character" w:customStyle="1" w:styleId="BodyTextChar">
    <w:name w:val="Body Text Char"/>
    <w:basedOn w:val="DefaultParagraphFont"/>
    <w:link w:val="BodyText"/>
    <w:uiPriority w:val="1"/>
    <w:semiHidden/>
    <w:rsid w:val="00CC3B3A"/>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6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cyprus.gov.cy/portal/portal.nsf/0/64b48afa606d5553c22570360021f4a4/Text/8.30D2?OpenElement&amp;FieldElemFormat=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Kaiafa  Chrystalla</dc:creator>
  <cp:keywords/>
  <dc:description/>
  <cp:lastModifiedBy>Margarita Kyriakou</cp:lastModifiedBy>
  <cp:revision>2</cp:revision>
  <dcterms:created xsi:type="dcterms:W3CDTF">2019-06-12T07:07:00Z</dcterms:created>
  <dcterms:modified xsi:type="dcterms:W3CDTF">2019-06-12T07:07:00Z</dcterms:modified>
</cp:coreProperties>
</file>